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6074" w14:textId="77777777" w:rsidR="00D56BDB" w:rsidRPr="00E16112" w:rsidRDefault="00D56BDB" w:rsidP="00E16112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/>
          <w:lang w:eastAsia="pl-PL"/>
        </w:rPr>
      </w:pPr>
      <w:r w:rsidRPr="00E16112">
        <w:rPr>
          <w:rFonts w:ascii="Palatino Linotype" w:eastAsia="Times New Roman" w:hAnsi="Palatino Linotype" w:cs="Times New Roman"/>
          <w:b/>
          <w:lang w:eastAsia="pl-PL"/>
        </w:rPr>
        <w:t>Załącznik nr 3 do OPU</w:t>
      </w:r>
    </w:p>
    <w:p w14:paraId="4763EB80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center"/>
        <w:rPr>
          <w:rFonts w:ascii="Palatino Linotype" w:eastAsia="Times New Roman" w:hAnsi="Palatino Linotype" w:cs="Times New Roman"/>
          <w:b/>
          <w:bCs w:val="0"/>
          <w:lang w:eastAsia="pl-PL"/>
        </w:rPr>
      </w:pPr>
      <w:r w:rsidRPr="001F2338">
        <w:rPr>
          <w:rFonts w:ascii="Palatino Linotype" w:eastAsia="Times New Roman" w:hAnsi="Palatino Linotype" w:cs="Times New Roman"/>
          <w:b/>
          <w:bCs w:val="0"/>
          <w:lang w:eastAsia="pl-PL"/>
        </w:rPr>
        <w:t>Wykaz Gablot</w:t>
      </w:r>
    </w:p>
    <w:p w14:paraId="5F4E7187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Cs w:val="0"/>
          <w:lang w:eastAsia="pl-PL"/>
        </w:rPr>
      </w:pPr>
    </w:p>
    <w:tbl>
      <w:tblPr>
        <w:tblW w:w="101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2"/>
        <w:gridCol w:w="4140"/>
        <w:gridCol w:w="1200"/>
      </w:tblGrid>
      <w:tr w:rsidR="00D56BDB" w:rsidRPr="001F2338" w14:paraId="3EBD17E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F6634B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6F002C4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4B0D3D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70764E9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B0FE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 xml:space="preserve">MODUŁ 02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DC49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Antyk – Nowożytność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CC82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6E27764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1BDF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6EB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49D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1642CF0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14BF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C62B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365B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24C745FC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C0D822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Pieniądz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przedmonetarny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46217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02.01.G01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F17F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C72D30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D4939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Starożytny wschód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2DCB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02.01.G02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F57AB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0FAC78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16345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Chiny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AE3D3F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02.02.G01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48629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BC6D84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C5079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Grecja klasyczna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C20B1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02.03.G01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31779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950CE8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64F9B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świat hellenistyczny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CDE8A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02.03.G02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64425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02DB44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C0F03B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Rzym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0EE0E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02.04.G01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D6815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F8F8E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69425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Wczesne średniowiecze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22A88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A8CB6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5275B5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5D6FA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średniowiecze Europejskie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92044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02.06.G01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BA2B9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E37DE4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1E7A20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średniowiecze Europejskie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407BD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02.06.G02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DC3DB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414744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05668D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 wiek 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00B1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02.07.G01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B6EFA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3C02E5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BD411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 wiek 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783C1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02.07.G02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A64C0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64DEE8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BEB2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 wiek 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D190E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02.08.G01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B058D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A608E1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C5700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 wiek 2.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67064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02.08.G02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6957F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9C38F3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3745B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XVIII wiek 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47B77D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02.09.G01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B2646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978C21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597D0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XVIII wiek 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1F60A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02.09.G02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CB7C9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A16462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B9EC0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XVIII wiek 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9FB68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02.09.G03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29726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5734C5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8E78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Nowożytność XVIII wiek 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C2C4E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02.09.G04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0824A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07487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43D96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z monitorem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F828A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02.08.M02 obudowa monitora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3D29A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3D2C98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81CEF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z monitorem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BECEAC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02.09.M02 obudowa monitora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F7144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98E939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A2E0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501F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9FDE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7DB9BF4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DBFAC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D48311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258F18D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49B3E95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B332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03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703E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Systemy pieniężne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DF53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00DADBD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C4DB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EDA9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3F27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4630925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16C1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BF6F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EFD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3C571DD8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69F4C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10 talarowy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platmynt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DF8D5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03.01.G01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3D4A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4C3C9D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20CD1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Początki pieniądza papierowego w Europie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668111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6397C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0CAB9B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62368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Bimetalizm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5A47A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7BC89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A269C2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43AD8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Gold standard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64B3C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530D0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32F02F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4083B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Gold bulion standard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0ADD2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FD1EAF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EF0D49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92327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Gold exchange standard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CA6226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82548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BC8961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17BA9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Bretton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woods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5EB6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9CB49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95C877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32C1A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Prezentacja fragmentów banknotów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3C009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EF10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585304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C5977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Mniejsze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platmynty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5011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03.01.G09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CDD58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AE28CD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9C91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370A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4E06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374A711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1040F1E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268C61B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28D718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672B1F4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2A3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lastRenderedPageBreak/>
              <w:t xml:space="preserve">MODUŁ 04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B7C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 xml:space="preserve">Ulica Bankowa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18A1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1FC983F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C6E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56D4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D8D1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1535F7C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8884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0D4B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CA6B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5311C25C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6F7A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Zabór Rosyjski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9A8B47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zestaw gablot 04.04.G01 +G02+G03+ G04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1EDD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45B19A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5A307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Zabór Austriacki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0143E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zestaw gablot 04.05.G01+G02+G03+G04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96E1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AF68A6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F3398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Zabór Pruski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EF2326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zestaw gablot 04.06.G01+G02+G03+ 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C837A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6A17AC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2843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Praca w banku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69FFA4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04.09.G01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501E2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6A4FC5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BF048D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Etapy rozwoju bankowości II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Rzeczp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C270F1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04.10.G01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7A94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2355C1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72831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Bankowość państwowa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1C89C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04.11.G01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DDC75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F4F6F7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41A2E5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Inne formy działalności kredytowej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7015C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04.12.G01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00FF4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94DD4F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574D691" w14:textId="01E72461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Lista rankingowa banków w Polsce po 1936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584F7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04.13.G01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EC88E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DBF90C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9F11FD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Spółdzielczość kredytowa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604A5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04.14.G01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310920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8572DB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922FC6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Spółdzielczość kredytowa mniejszości narodowych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393BB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B53FA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EF27F3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382066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Związek banków w Polsce / giełda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3D2C8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04.17 -18.G01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E157C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4</w:t>
            </w:r>
          </w:p>
        </w:tc>
      </w:tr>
      <w:tr w:rsidR="00D56BDB" w:rsidRPr="001F2338" w14:paraId="72FE035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806FA6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EC04B2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2110BC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1E4C4EA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5D250C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072DDF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1B9C1C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62FE3CF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2489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6ABB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702A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6135F91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4E7526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F5679C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338A71A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43861E0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1CBC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</w:t>
            </w:r>
            <w:proofErr w:type="spellEnd"/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 xml:space="preserve"> _05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2BA9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BANK CENTRALNY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D79C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1974960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B2F9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D720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D070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09885D0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D552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95C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8BA8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59CBF960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F64BD4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Powitanie przez Prezesa NBP</w:t>
            </w: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br/>
              <w:t>Trzy funkcje Trzy tradycje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BE962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05.01.G01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92261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68F5F5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2ABA7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Pierwsze projekty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40DC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05.05.G01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4595C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E12F9E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54A407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Dyrekcja biletów skarbowych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98BCC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05.06.G01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A8DD43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6C268F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08F38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Główna kasa wymiany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Xięstwa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 Warszawskiego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740E4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05.07.G01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54EAD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BC0717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4289F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lks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. Ksawery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Drucki-Lubecki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– rzeźba)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B3198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05.08.G01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E7193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45417E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CE759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Dokumenty – Polska Krajowa Kasa Pożyczkowa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82101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05.13.G01 + 05.14.G01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AF8A2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98B66C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9256D3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Bank von </w:t>
            </w:r>
            <w:proofErr w:type="spellStart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Danzig</w:t>
            </w:r>
            <w:proofErr w:type="spellEnd"/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 / Decyzja sejmu 1919 / banknoty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DC3D6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05.15.G01 + 05.16.G01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2BC75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DAA0D7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F33BE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Banknoty / dokumenty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4E1C0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Zabudowa 05.11.G1 + 05.18.G01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096363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B9E48E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D30D8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Biurko Władysława Grabskiego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BBE88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05.19.G01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D3C0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78209E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5F8DD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Późniejsze lata II RP / Kryzys Bankowy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D1A60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05.20.G01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DC5A5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D72B5D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C3B8E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Powojenna repatriacja banku / Bank Emisyjny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998DCF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05.22.G01 + 05.23.G01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61DD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4C3848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B7239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Banknoty / dokumenty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DC546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9FE93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0F0BA5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BF1D4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Denominacja / banknoty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DD42E5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05.26.G01 + 05.26.G02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03E83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F179DB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2930B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Udział w tworzeniu infrastruktury bankowej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3F8C8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05.30.G01 + 05.31.G01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9FDF7C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08937F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0A66D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Patron Centrum Pieniądza / Prezesi NBP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21865D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05.29 M01-M04/+ 05.32.G01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083FE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41DEE5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34186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Rada Polityki Pieniężnej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98166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Zabudowa 05.28.G01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A167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798376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B4DF66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Prezesi Banku Polskiego / Prezesi Banku Polskiego SA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F34D4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05.12/17.S01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E9420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C5453F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592513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Wojenne losy Banku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942B3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05.21/24.S01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E46DC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1E450B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217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FB4C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7974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531A57B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EF9845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15564A0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2A63D62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58A04EF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3523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_06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58F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Gabinet numizmatyka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DF51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0896A36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345B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7008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B527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19150C0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66A0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F35D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126A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7DC70155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7AE18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Medale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029C27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06.03.G01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17313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6EF31F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8B26A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Medale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5753A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06.03.G02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30E5D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544075E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5CB30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Medale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4D461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06.03.G03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87012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F64DDE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DB5EA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na monety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CB7E7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06.05.G01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0BF8BD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7</w:t>
            </w:r>
          </w:p>
        </w:tc>
      </w:tr>
      <w:tr w:rsidR="00D56BDB" w:rsidRPr="001F2338" w14:paraId="3640023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A180C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na monety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D5D2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06.05.G02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FCE09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11</w:t>
            </w:r>
          </w:p>
        </w:tc>
      </w:tr>
      <w:tr w:rsidR="00D56BDB" w:rsidRPr="001F2338" w14:paraId="1565FF1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245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2AE8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D774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74CC580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4F6F70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116FCF2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96B4F4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3390731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95E6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Moduł_07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7843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Laboratorium autentyczności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E47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646EB0F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BB0A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540E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79AE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6D24ECA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6CE4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4C45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C7D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6BE5BB84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969EB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Nauka rozpoznawania zabezpieczeń 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9540EE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07.01.G01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8CD6D4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015CA0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57B3C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Nauka rozpoznawania zabezpieczeń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98F12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07.01.G02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6905F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81ACEE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F4B32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Nauka rozpoznawania zabezpieczeń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89D0F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07.01.G03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E2337A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791CC0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80F1B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Gra – rozróżnij banknoty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C5423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07.02.G01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88DCF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C751FD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4D937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Prezentacja zabezpieczeń – banknoty Euro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1E40E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07.03.G01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9AC924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955DE6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523CD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Prezentacja zabezpieczeń – banknoty Świata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F5BD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07.03.G02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60BD9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89E0EF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4163F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Uszkodzone banknoty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A4D91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07.05.G01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282E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1A5C3F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B03EB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Urządzenia w laboratorium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61F1E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07.07.G01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8A107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1663A6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C0A4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382C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C506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023BCB6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39DBE60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4414552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B12FB3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05F17DB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76CF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_08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BEFD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Skarbiec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CC6B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56FA9DF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0470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1627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BF67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1B0C982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A5D0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EAE2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BF04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0C0FF691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36B06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Wyposażenie strażników i konwojentów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1AC9F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08.08.G01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C210E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FB7A9F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72E16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Liczenie pieniędzy - milion w gotówce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13F211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08.09.G01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E61B7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F3ECBC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3FF985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Sztaba złota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83D28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08.12.G01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30D3E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262001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71BFF8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Złote monety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2702B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08.12.G02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A0C99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B66779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AA5D9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Złote monety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6D4CDD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08.12.G03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E940C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AA091A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07CF2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Złote monety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A1D99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08.12.G04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253CF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8D567F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0120F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Skrytki depozytowe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5A877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08.13.G01+G02+G03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F0B8AB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5A342C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01841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Wydobycie złota i produkcja sztab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B35EDC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08.14.G01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F0C42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B90CA6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6728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4D73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17D4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4E67FC5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CB21D5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81DAFD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5EF74F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682E1CE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8FED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_09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6028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Wojny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CEA1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66785E9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8610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F14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32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7B15BE1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1242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5354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9AC5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35D3AE1B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C29E6E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I Wojna Światowa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E8BD31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09.03.G01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2E8C9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F2BCFC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4CB1F5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lastRenderedPageBreak/>
              <w:t xml:space="preserve">Sytuacja Polaków na terenach przyłączonych do III Rzeszy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7D5A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09.04.G01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70B14D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324A52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CEE44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Losy polskiego złota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19441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09.04.G02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56631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86EF07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FDF9D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Sytuacja gospodarcza na terenach Generalnej Guberni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0BB97F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09.04.G03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C1FF6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5F806C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0D242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Wysiedlenia, monety ….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31F61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09.04.G04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B9BF9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96FF13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72800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Rubel pieniądzem obiegowym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4A6B3B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09.04.G05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494F3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9B94A9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686238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Sytuacja gospodarcza na terenach opucowanych przez ZSSR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0DA34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09.04.G06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3D74D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C4EBD9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EF91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7B63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605F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7FD9D32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23CC88A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8A2274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FC9E81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0C2BD1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5A7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_10 i 11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F263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PRL i Transformacja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AA4A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35439B4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3904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2BD2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F2DF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3ED629B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8A2E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E1C8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A6D0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7A39F96E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90A5E5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odbudowa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DD11C4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10.01.G01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37656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BF7556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22E91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odbudowa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5437F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10.01.G02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F41C8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5B1B85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A948C5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odbudowa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D8AE5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10.01.G03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6A5E79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349372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F89A9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odbudowa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54FA8A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10.04.G01 zawarte w 10.01.G02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0552E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DAA399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D60D4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Plan 6-letni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C8B13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10.02.G01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4379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FCD0E6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6F44C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Plan 6-letni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AF06C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10.02.G02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A3AA6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5E5631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AE6F3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Mała stabilizacja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ED7D1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10.03.G01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E52C6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6AE3C7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16D32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Schyłek lata '80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B0482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10.03.G02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FCDD69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80A469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5518FD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Załamania po '76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09292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7D113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8077D3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D43FA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Okres pierwszej Solidarności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FE6D0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10.06.G01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A8927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55874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25B008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Okres pierwszej Solidarności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30A75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10.06.G02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9196F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A63E00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7CB06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Schyłek lata '80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88FF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10.07.G01 zawarte w 10.03.G02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9C2347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E4B9E5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96066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Schyłek lata '80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A801DB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10.07.G02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00EB3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B905F6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06BDB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Odbudowa rynku kapitałowego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BA9A37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11.10.G01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F0379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E3B7A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91FA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021B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A070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74F81C3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3AD9F8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71668F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11C6069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4F78C8E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FFEE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_12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33E0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Giełda i rynki finansowe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AFD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2FFA7B8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F456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6E00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C60C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31114C6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1C8D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23E3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A801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1410F205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ACAEB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Historia Giełdy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B744C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12.02.G01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7D7277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03AFC00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2166E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Wielki krach giełdowy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74C75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12.03.G01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111DC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5CD6FB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66552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Rynki towarowe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DDDB7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12.09.G01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39285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29A42D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39EB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CA73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8204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748B207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63031B2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9359A5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686E8FA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06DAC96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A352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_13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6CA3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Nowoczesne systemy płatnicze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7F1F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2F7B6F3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6E511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88CF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46B0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088D134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78D1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C96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57E23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2325661B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72A058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Historia płatności bezgotówkowych 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21F6D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13.02.G01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083D5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DDD8E7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E23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4371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307C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47E843E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7AF682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7F3AD8A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0F97A6D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4BEA5D4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288F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_14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CD8C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Unie walutowe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4FF7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4990731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08C10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24D1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5191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</w:tr>
      <w:tr w:rsidR="00D56BDB" w:rsidRPr="001F2338" w14:paraId="65B7D7B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C8DE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DA30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3120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1AF69E8E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DB1E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Unie walutowe i gospodarcze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93E8B0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14.01.G01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F69052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9B7144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D5FB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DB6D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206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4C65316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5F91506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64C6D8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CC"/>
            <w:noWrap/>
            <w:vAlign w:val="bottom"/>
            <w:hideMark/>
          </w:tcPr>
          <w:p w14:paraId="3B7D2E4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652066E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4636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>Moduł _15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6485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  <w:t xml:space="preserve">Twórca i produkcja pieniądza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267A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D56BDB" w:rsidRPr="001F2338" w14:paraId="13AFFF6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7E2C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42E6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6240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590BD89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4C48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NAZWA TEMATU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3D01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TYP GABLOTY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63283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  <w:t>ILOŚĆ SZTUK</w:t>
            </w:r>
          </w:p>
        </w:tc>
      </w:tr>
      <w:tr w:rsidR="00D56BDB" w:rsidRPr="001F2338" w14:paraId="3E05CD7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0312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A966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8190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2A83CE3E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A8C5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Twórca i produkcja pieniądza 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B31C3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15.01.G01 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A4F2D2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2</w:t>
            </w:r>
          </w:p>
        </w:tc>
      </w:tr>
      <w:tr w:rsidR="00D56BDB" w:rsidRPr="001F2338" w14:paraId="0844D11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8BE64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Twórca i produkcja pieniądza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0E361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15.01.G02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3EEE3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7C562A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315A8B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Twórca i produkcja pieniądza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0F6FE2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15.01.G03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81E1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2</w:t>
            </w:r>
          </w:p>
        </w:tc>
      </w:tr>
      <w:tr w:rsidR="00D56BDB" w:rsidRPr="001F2338" w14:paraId="3306AEE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A662A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Twórca i produkcja pieniądza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7CF8E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15.01.G04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66E25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839408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26F9DD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07327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2281EF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5896FA6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6E31F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80D62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A3AFA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77CC3A0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3102B1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52C32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814FA1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2</w:t>
            </w:r>
          </w:p>
        </w:tc>
      </w:tr>
      <w:tr w:rsidR="00D56BDB" w:rsidRPr="001F2338" w14:paraId="261090E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DACBF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CF061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52A627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0CCFF4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494AD2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 – blat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C4E32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4B2B6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3792AC0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6975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DE9F3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A8E63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24EDA0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69FE9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589D7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9E3B1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46FB10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60ECFC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145D69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15.02.G06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463BC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9AA312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E7703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C91F4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C11E0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57B200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12CCF5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F1AB6C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EE22A3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427213E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F87A8E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2672D9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B4BB52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2C673EA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16FB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3D866B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E8ADF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03DBDFFE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FDAE5D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B0D8F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7FCCA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E6EE71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2CD04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33E94F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15.02.G10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E6E1B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148381D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A4A94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00260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15.03.G01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BF846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F7918F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9DADB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Produkcja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E1F199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15.03.G04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A252E9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EF1FE0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BEB75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68C134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6CCEEC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0B32067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4ABE87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20178A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D7EF96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4BF724D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92E990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Produkcja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BB1C2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15.03.G02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D84D54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06787B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34D255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Produkcja banknotów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9E879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15.03.G03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9C5B2C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08250B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CDEC5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monet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EFB6C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15.03.G05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3445BC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3FD7F7F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E56E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838325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EEFC7F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06A7D947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0D4B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6FE22D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E8C47B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53D00894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047293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monet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5044A0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15.04.G01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0994A9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F77625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EE601A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Twórca monet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DA9FD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15.04.G02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31CC4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8AC216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05731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Produkcja monet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1BE83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15.04.G03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A8FAD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FD19FD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89A28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Produkcja monet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2D5E3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15.05.G01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484A59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477B20A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EE036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minerały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054968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15.05.G04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2DDDD1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A201F95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EF61F0B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311DB0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F0CD3A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1339610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86B4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E83599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C5CE7E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</w:p>
        </w:tc>
      </w:tr>
      <w:tr w:rsidR="00D56BDB" w:rsidRPr="001F2338" w14:paraId="39B6A398" w14:textId="77777777" w:rsidTr="00A5669B">
        <w:trPr>
          <w:trHeight w:val="300"/>
        </w:trPr>
        <w:tc>
          <w:tcPr>
            <w:tcW w:w="4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4C612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Produkcja monet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36CDB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Gablota – 15.05.G02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D7E84B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38EEB16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AED7C2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Produkcja monet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9809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15.05.G03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7B69C1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53B93AF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DD5E7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Projektowanie i kontrola jakości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37DF34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15.06.G01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1EA513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1D0C7B24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99D8A7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 xml:space="preserve">Projektowanie i kontrola jakości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D52A8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15.06.G02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CC70B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4A9BA3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2DCCE2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Galeria osiągnięć  twórców pieniądza (9 klaserów)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BDD58E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15.08.G01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5A777C0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CE71591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59DC6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68F7A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DF220F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 </w:t>
            </w:r>
          </w:p>
        </w:tc>
      </w:tr>
      <w:tr w:rsidR="00D56BDB" w:rsidRPr="001F2338" w14:paraId="699A96F8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8334F4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375AE3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A92FC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5F0E19AC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A9E925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061032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4C39A9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77F2852B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AFBC9A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872FFC6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CB4A6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42F8C29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DEBB97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369AA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D756F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36856A2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F20B93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56F49C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6E315C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64C33233" w14:textId="77777777" w:rsidTr="00A5669B">
        <w:trPr>
          <w:trHeight w:val="300"/>
        </w:trPr>
        <w:tc>
          <w:tcPr>
            <w:tcW w:w="48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D0783E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Linia czasu – 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A1B1DF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Gablota – 15.07.G01 – 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319F91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outlineLvl w:val="0"/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Arial"/>
                <w:bCs w:val="0"/>
                <w:sz w:val="20"/>
                <w:szCs w:val="20"/>
                <w:lang w:eastAsia="pl-PL"/>
              </w:rPr>
              <w:t>1</w:t>
            </w:r>
          </w:p>
        </w:tc>
      </w:tr>
    </w:tbl>
    <w:p w14:paraId="2F69B508" w14:textId="77777777" w:rsidR="00D56BDB" w:rsidRPr="001F2338" w:rsidRDefault="00D56BDB" w:rsidP="00D56BDB">
      <w:pPr>
        <w:suppressAutoHyphens w:val="0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bCs w:val="0"/>
          <w:sz w:val="24"/>
          <w:szCs w:val="24"/>
          <w:lang w:eastAsia="pl-PL"/>
        </w:rPr>
      </w:pPr>
    </w:p>
    <w:p w14:paraId="0552B9F8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Cs w:val="0"/>
          <w:lang w:eastAsia="pl-PL"/>
        </w:rPr>
      </w:pPr>
    </w:p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  <w:gridCol w:w="1134"/>
      </w:tblGrid>
      <w:tr w:rsidR="00D56BDB" w:rsidRPr="001F2338" w14:paraId="4342C2CD" w14:textId="77777777" w:rsidTr="00A5669B">
        <w:trPr>
          <w:trHeight w:val="30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B50C33" w14:textId="29F57579" w:rsidR="00D56BDB" w:rsidRPr="001F2338" w:rsidRDefault="00710835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20"/>
                <w:szCs w:val="20"/>
                <w:lang w:eastAsia="pl-PL"/>
              </w:rPr>
              <w:t>Inne niż wymienione powyżej</w:t>
            </w:r>
            <w:r w:rsidR="00D56BDB" w:rsidRPr="001F2338">
              <w:rPr>
                <w:rFonts w:ascii="Palatino Linotype" w:eastAsia="Times New Roman" w:hAnsi="Palatino Linotype" w:cs="Calibri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A1E7B5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D56BDB" w:rsidRPr="001F2338" w14:paraId="22E92746" w14:textId="77777777" w:rsidTr="00A5669B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8073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9B387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Times New Roman"/>
                <w:bCs w:val="0"/>
                <w:sz w:val="20"/>
                <w:szCs w:val="20"/>
                <w:lang w:eastAsia="pl-PL"/>
              </w:rPr>
            </w:pPr>
          </w:p>
        </w:tc>
      </w:tr>
      <w:tr w:rsidR="002D2DFC" w:rsidRPr="001F2338" w14:paraId="41DEE846" w14:textId="77777777" w:rsidTr="00A5669B">
        <w:trPr>
          <w:trHeight w:val="30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4A5622" w14:textId="400EB9B8" w:rsidR="002D2DFC" w:rsidRPr="001F2338" w:rsidRDefault="00E20897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E20897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 xml:space="preserve">Gablota siatka </w:t>
            </w:r>
            <w:proofErr w:type="spellStart"/>
            <w:r w:rsidRPr="00E20897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eguterowa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D73A29" w14:textId="285BFB42" w:rsidR="002D2DFC" w:rsidRPr="001F2338" w:rsidRDefault="00E20897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2D2DFC" w:rsidRPr="001F2338" w14:paraId="65BD9ACA" w14:textId="77777777" w:rsidTr="00A5669B">
        <w:trPr>
          <w:trHeight w:val="30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E5C17" w14:textId="42B7332C" w:rsidR="002D2DFC" w:rsidRPr="001F2338" w:rsidRDefault="00E20897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E20897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Manekin Postać strażnika moduł 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5F9AAC" w14:textId="02F65FB6" w:rsidR="002D2DFC" w:rsidRPr="001F2338" w:rsidRDefault="00710835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E20897" w:rsidRPr="001F2338" w14:paraId="23A71586" w14:textId="77777777" w:rsidTr="00A5669B">
        <w:trPr>
          <w:trHeight w:val="30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910C66" w14:textId="14631B8A" w:rsidR="00E20897" w:rsidRPr="001F2338" w:rsidRDefault="00E20897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E20897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Manekin Postać bankowca moduł 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59CA4" w14:textId="40C2877F" w:rsidR="00E20897" w:rsidRPr="001F2338" w:rsidRDefault="00710835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D56BDB" w:rsidRPr="001F2338" w14:paraId="2B18F5D6" w14:textId="77777777" w:rsidTr="00A5669B">
        <w:trPr>
          <w:trHeight w:val="30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46B1D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gablota typ "słupek"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DE2AB4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D56BDB" w:rsidRPr="001F2338" w14:paraId="23FA78F2" w14:textId="77777777" w:rsidTr="00A5669B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9BE04A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left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gablota typ "stół"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F87703" w14:textId="77777777" w:rsidR="00D56BDB" w:rsidRPr="001F2338" w:rsidRDefault="00D56BDB" w:rsidP="00A5669B">
            <w:pPr>
              <w:suppressAutoHyphens w:val="0"/>
              <w:spacing w:after="0" w:line="240" w:lineRule="auto"/>
              <w:ind w:left="0"/>
              <w:jc w:val="center"/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</w:pPr>
            <w:r w:rsidRPr="001F2338">
              <w:rPr>
                <w:rFonts w:ascii="Palatino Linotype" w:eastAsia="Times New Roman" w:hAnsi="Palatino Linotype" w:cs="Calibri"/>
                <w:bCs w:val="0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</w:tbl>
    <w:p w14:paraId="5AFEA0FF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Cs w:val="0"/>
          <w:lang w:eastAsia="pl-PL"/>
        </w:rPr>
      </w:pPr>
    </w:p>
    <w:p w14:paraId="7573429B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Cs w:val="0"/>
          <w:lang w:eastAsia="pl-PL"/>
        </w:rPr>
      </w:pPr>
    </w:p>
    <w:p w14:paraId="61CF2AB2" w14:textId="77777777" w:rsidR="00D56BDB" w:rsidRPr="001F2338" w:rsidRDefault="00D56BDB" w:rsidP="00D56BDB">
      <w:pPr>
        <w:suppressAutoHyphens w:val="0"/>
        <w:spacing w:after="160" w:line="240" w:lineRule="auto"/>
        <w:ind w:left="0"/>
        <w:jc w:val="left"/>
        <w:rPr>
          <w:rFonts w:ascii="Palatino Linotype" w:eastAsia="Times New Roman" w:hAnsi="Palatino Linotype" w:cs="Times New Roman"/>
          <w:bCs w:val="0"/>
          <w:lang w:eastAsia="pl-PL"/>
        </w:rPr>
      </w:pPr>
      <w:r w:rsidRPr="002869AD">
        <w:rPr>
          <w:rFonts w:ascii="Palatino Linotype" w:eastAsia="Times New Roman" w:hAnsi="Palatino Linotype" w:cs="Times New Roman"/>
          <w:bCs w:val="0"/>
          <w:u w:val="single"/>
          <w:lang w:eastAsia="pl-PL"/>
        </w:rPr>
        <w:t>Częstotliwość przeglądów</w:t>
      </w:r>
      <w:r w:rsidRPr="001F2338">
        <w:rPr>
          <w:rFonts w:ascii="Palatino Linotype" w:eastAsia="Times New Roman" w:hAnsi="Palatino Linotype" w:cs="Times New Roman"/>
          <w:bCs w:val="0"/>
          <w:lang w:eastAsia="pl-PL"/>
        </w:rPr>
        <w:t>: przegląd wymagany raz w roku, z zastrzeżeniem, że kolejny przegląd nie może się odbyć w terminie wcześniejszym niż 11 miesięcy od rozpoczęcia poprzedniego przeglądu.</w:t>
      </w:r>
    </w:p>
    <w:p w14:paraId="63A5C834" w14:textId="77777777" w:rsidR="00D56BDB" w:rsidRPr="001F2338" w:rsidRDefault="00D56BDB" w:rsidP="00D56BDB">
      <w:pPr>
        <w:suppressAutoHyphens w:val="0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bCs w:val="0"/>
          <w:sz w:val="24"/>
          <w:szCs w:val="24"/>
          <w:lang w:eastAsia="pl-PL"/>
        </w:rPr>
      </w:pPr>
    </w:p>
    <w:p w14:paraId="69FE4F0D" w14:textId="77777777" w:rsidR="00D56BDB" w:rsidRPr="001F2338" w:rsidRDefault="00D56BDB" w:rsidP="00D56BDB">
      <w:pPr>
        <w:pStyle w:val="1"/>
        <w:numPr>
          <w:ilvl w:val="0"/>
          <w:numId w:val="0"/>
        </w:numPr>
        <w:tabs>
          <w:tab w:val="left" w:pos="1560"/>
        </w:tabs>
        <w:ind w:left="1560" w:hanging="1494"/>
        <w:rPr>
          <w:lang w:val="pl-PL"/>
        </w:rPr>
      </w:pPr>
    </w:p>
    <w:p w14:paraId="44BA0908" w14:textId="77777777" w:rsidR="009D3842" w:rsidRDefault="009D3842"/>
    <w:sectPr w:rsidR="009D3842" w:rsidSect="00D56BDB">
      <w:pgSz w:w="11906" w:h="16838" w:code="9"/>
      <w:pgMar w:top="1418" w:right="1134" w:bottom="1418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175204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nfU9fF1gGrPDEmllGHSSe2CHVK3L4n4AtMPQ+9P/f3x8fquYEbtYZ3xjnqKvIumpHnBUKZ0CISC3lTFp+kowwA==" w:salt="1iUriiaFoGLhnWv3vQIG5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9ED"/>
    <w:rsid w:val="00003A11"/>
    <w:rsid w:val="00034B68"/>
    <w:rsid w:val="002869AD"/>
    <w:rsid w:val="002D2DFC"/>
    <w:rsid w:val="004E057F"/>
    <w:rsid w:val="00710835"/>
    <w:rsid w:val="00744807"/>
    <w:rsid w:val="00907A6C"/>
    <w:rsid w:val="009545EC"/>
    <w:rsid w:val="009D3842"/>
    <w:rsid w:val="00C50D11"/>
    <w:rsid w:val="00D56BDB"/>
    <w:rsid w:val="00E16112"/>
    <w:rsid w:val="00E20897"/>
    <w:rsid w:val="00F809ED"/>
    <w:rsid w:val="00F8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96AC"/>
  <w15:chartTrackingRefBased/>
  <w15:docId w15:val="{C15C2686-82B5-4CD2-8BB1-DC049473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BDB"/>
    <w:pPr>
      <w:suppressAutoHyphens/>
      <w:spacing w:after="80" w:line="23" w:lineRule="atLeast"/>
      <w:ind w:left="426"/>
      <w:jc w:val="both"/>
    </w:pPr>
    <w:rPr>
      <w:bCs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9ED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9ED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9ED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9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9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9E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9ED"/>
    <w:pPr>
      <w:numPr>
        <w:ilvl w:val="1"/>
      </w:numPr>
      <w:ind w:left="42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9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9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9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9ED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D56BDB"/>
    <w:pPr>
      <w:numPr>
        <w:numId w:val="1"/>
      </w:numPr>
      <w:tabs>
        <w:tab w:val="num" w:pos="360"/>
      </w:tabs>
      <w:spacing w:after="60" w:line="240" w:lineRule="auto"/>
      <w:ind w:left="426"/>
    </w:pPr>
    <w:rPr>
      <w:rFonts w:eastAsia="Times New Roman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1198</Words>
  <Characters>7191</Characters>
  <Application>Microsoft Office Word</Application>
  <DocSecurity>8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Wownysz, Jacek Michał</dc:creator>
  <cp:keywords/>
  <dc:description/>
  <cp:lastModifiedBy>Wilk-Stanaszek, Ewa Magdalena</cp:lastModifiedBy>
  <cp:revision>8</cp:revision>
  <dcterms:created xsi:type="dcterms:W3CDTF">2026-02-03T09:36:00Z</dcterms:created>
  <dcterms:modified xsi:type="dcterms:W3CDTF">2026-05-11T10:02:00Z</dcterms:modified>
</cp:coreProperties>
</file>